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22" w:rsidRPr="00DD6370" w:rsidRDefault="00F12BB6" w:rsidP="00CA2722">
      <w:pPr>
        <w:tabs>
          <w:tab w:val="left" w:pos="284"/>
        </w:tabs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сканы по биологии\9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9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BB6" w:rsidRPr="00F12BB6" w:rsidRDefault="00F12BB6" w:rsidP="00CA2722">
      <w:pPr>
        <w:pStyle w:val="a4"/>
        <w:numPr>
          <w:ilvl w:val="0"/>
          <w:numId w:val="17"/>
        </w:numPr>
        <w:jc w:val="center"/>
      </w:pPr>
    </w:p>
    <w:p w:rsidR="00F12BB6" w:rsidRPr="00F12BB6" w:rsidRDefault="00F12BB6" w:rsidP="00CA2722">
      <w:pPr>
        <w:pStyle w:val="a4"/>
        <w:numPr>
          <w:ilvl w:val="0"/>
          <w:numId w:val="17"/>
        </w:numPr>
        <w:jc w:val="center"/>
      </w:pPr>
    </w:p>
    <w:p w:rsidR="00F12BB6" w:rsidRPr="00F12BB6" w:rsidRDefault="00F12BB6" w:rsidP="00CA2722">
      <w:pPr>
        <w:pStyle w:val="a4"/>
        <w:numPr>
          <w:ilvl w:val="0"/>
          <w:numId w:val="17"/>
        </w:numPr>
        <w:jc w:val="center"/>
      </w:pPr>
    </w:p>
    <w:p w:rsidR="00F12BB6" w:rsidRPr="00F12BB6" w:rsidRDefault="00F12BB6" w:rsidP="00CA2722">
      <w:pPr>
        <w:pStyle w:val="a4"/>
        <w:numPr>
          <w:ilvl w:val="0"/>
          <w:numId w:val="17"/>
        </w:numPr>
        <w:jc w:val="center"/>
      </w:pPr>
    </w:p>
    <w:p w:rsidR="00CA2722" w:rsidRDefault="00CA2722" w:rsidP="00F12BB6">
      <w:pPr>
        <w:pStyle w:val="a4"/>
        <w:ind w:left="1080"/>
      </w:pPr>
      <w:r>
        <w:rPr>
          <w:b/>
          <w:bCs/>
          <w:sz w:val="27"/>
          <w:szCs w:val="27"/>
        </w:rPr>
        <w:lastRenderedPageBreak/>
        <w:t>Планируемые результаты освоения учебного предмета</w:t>
      </w:r>
    </w:p>
    <w:p w:rsidR="00CA2722" w:rsidRDefault="00CA2722" w:rsidP="00CA2722">
      <w:pPr>
        <w:pStyle w:val="a4"/>
      </w:pPr>
      <w:r>
        <w:rPr>
          <w:b/>
          <w:bCs/>
        </w:rPr>
        <w:t xml:space="preserve">Предметными результатами </w:t>
      </w:r>
      <w:r>
        <w:t>освоения Основной образовательной программы основного общего образования являются:</w:t>
      </w:r>
    </w:p>
    <w:p w:rsidR="00CA2722" w:rsidRDefault="00CA2722" w:rsidP="00CA2722">
      <w:pPr>
        <w:pStyle w:val="a4"/>
        <w:numPr>
          <w:ilvl w:val="0"/>
          <w:numId w:val="10"/>
        </w:numPr>
      </w:pPr>
      <w: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A2722" w:rsidRDefault="00CA2722" w:rsidP="00CA2722">
      <w:pPr>
        <w:pStyle w:val="a4"/>
        <w:numPr>
          <w:ilvl w:val="0"/>
          <w:numId w:val="10"/>
        </w:numPr>
      </w:pPr>
      <w: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CA2722" w:rsidRDefault="00CA2722" w:rsidP="00CA2722">
      <w:pPr>
        <w:pStyle w:val="a4"/>
        <w:numPr>
          <w:ilvl w:val="0"/>
          <w:numId w:val="10"/>
        </w:numPr>
      </w:pPr>
      <w: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CA2722" w:rsidRDefault="00CA2722" w:rsidP="00CA2722">
      <w:pPr>
        <w:pStyle w:val="a4"/>
        <w:numPr>
          <w:ilvl w:val="0"/>
          <w:numId w:val="10"/>
        </w:numPr>
      </w:pPr>
      <w: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A2722" w:rsidRDefault="00CA2722" w:rsidP="00CA2722">
      <w:pPr>
        <w:pStyle w:val="a4"/>
        <w:numPr>
          <w:ilvl w:val="0"/>
          <w:numId w:val="10"/>
        </w:numPr>
      </w:pPr>
      <w: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A2722" w:rsidRDefault="00CA2722" w:rsidP="00CA2722">
      <w:pPr>
        <w:pStyle w:val="a4"/>
        <w:numPr>
          <w:ilvl w:val="0"/>
          <w:numId w:val="10"/>
        </w:numPr>
      </w:pPr>
      <w: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CA2722" w:rsidRDefault="00CA2722" w:rsidP="00CA2722">
      <w:pPr>
        <w:pStyle w:val="a4"/>
        <w:numPr>
          <w:ilvl w:val="0"/>
          <w:numId w:val="10"/>
        </w:numPr>
      </w:pPr>
      <w: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CA2722" w:rsidRDefault="00CA2722" w:rsidP="00CA2722">
      <w:pPr>
        <w:pStyle w:val="a4"/>
        <w:numPr>
          <w:ilvl w:val="0"/>
          <w:numId w:val="10"/>
        </w:numPr>
      </w:pPr>
      <w: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CA2722" w:rsidRDefault="00CA2722" w:rsidP="00CA2722">
      <w:pPr>
        <w:pStyle w:val="a4"/>
        <w:numPr>
          <w:ilvl w:val="0"/>
          <w:numId w:val="10"/>
        </w:numPr>
      </w:pPr>
      <w: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CA2722" w:rsidRDefault="00CA2722" w:rsidP="00CA2722">
      <w:pPr>
        <w:pStyle w:val="a4"/>
      </w:pPr>
      <w:r>
        <w:rPr>
          <w:b/>
          <w:bCs/>
        </w:rPr>
        <w:t>Выпускник научится: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основам реализации проектно-исследовательской деятельности;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проводить наблюдение и эксперимент под руководством учителя;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создавать и преобразовывать модели и схемы для решения задач;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осуществлять выбор наиболее эффективных способов решения задач в зависимости от конкретных условий;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давать определение понятиям;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устанавливать причинно-следственные связи;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осуществлять логическую операцию установления родовидовых отношений, ограничение понятия;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 xml:space="preserve">• осуществлять 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 основания и критерии для указанных логических операций;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строить классификацию на основе дихотомического деления (на основе отрицания);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lastRenderedPageBreak/>
        <w:t xml:space="preserve">• 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объяснять явления, процессы, связи и отношения, выявляемые в ходе исследования;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формировать собственное информационное пространство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выбирать и использовать методы, релевантные рассматриваемой проблеме;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 xml:space="preserve"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>
        <w:t>контрпример</w:t>
      </w:r>
      <w:proofErr w:type="spellEnd"/>
      <w:r>
        <w:t>, индуктивные и дедуктивные рассуждения, построение и исполнение алгоритма;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 xml:space="preserve">• использовать такие </w:t>
      </w:r>
      <w:proofErr w:type="gramStart"/>
      <w:r>
        <w:t>естественно-научные</w:t>
      </w:r>
      <w:proofErr w:type="gramEnd"/>
      <w: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описывать свойства твёрдых, жидких, газообразных веществ, выделяя их существенные признаки;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пользоваться лабораторным оборудованием и химической посудой;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проводить несложные химические опыты и наблюдения за изменениями свойств веще</w:t>
      </w:r>
      <w:proofErr w:type="gramStart"/>
      <w:r>
        <w:t>ств в пр</w:t>
      </w:r>
      <w:proofErr w:type="gramEnd"/>
      <w:r>
        <w:t>оцессе их превращений; соблюдать правила техники безопасности при проведении наблюдений и опытов;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rPr>
          <w:b/>
          <w:bCs/>
        </w:rPr>
        <w:t>Выпускник получит возможность научиться: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•осознавать значение теоретических знаний для практической деятельности человека;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описывать изученные объекты как системы, применяя логику системного анализа;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составлять молекулярные и полные ионные уравнения по сокращённым ионным уравнениям;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lastRenderedPageBreak/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прогнозировать результаты воздействия различных факторов на изменение скорости химической реакции;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прогнозировать результаты воздействия различных факторов на смещение химического равновесия.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прогнозировать химические свойства веществ на основе их состава и строения;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характеризовать особые свойства концентрированных серной и азотной кислот;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описывать физические и химические процессы, являющиеся частью круговорота веще</w:t>
      </w:r>
      <w:proofErr w:type="gramStart"/>
      <w:r>
        <w:t>ств в пр</w:t>
      </w:r>
      <w:proofErr w:type="gramEnd"/>
      <w:r>
        <w:t>ироде;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грамотно обращаться с веществами в повседневной жизни;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осознавать необходимость соблюдения правил экологически безопасного поведения в окружающей природной среде;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 xml:space="preserve">• 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CA2722" w:rsidRDefault="00CA2722" w:rsidP="00CA2722">
      <w:pPr>
        <w:pStyle w:val="a4"/>
      </w:pPr>
      <w:proofErr w:type="spellStart"/>
      <w:r>
        <w:rPr>
          <w:b/>
          <w:bCs/>
        </w:rPr>
        <w:t>Метапредметными</w:t>
      </w:r>
      <w:proofErr w:type="spellEnd"/>
      <w:r>
        <w:t xml:space="preserve"> результатами освоения основной образовательной программы основного общего образования являются: 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lastRenderedPageBreak/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выполнять познавательные и практические задания, в том числе проектные;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CA2722" w:rsidRDefault="00CA2722" w:rsidP="00CA2722">
      <w:pPr>
        <w:pStyle w:val="a4"/>
      </w:pPr>
      <w:r>
        <w:t xml:space="preserve">Кроме того, к </w:t>
      </w:r>
      <w:proofErr w:type="spellStart"/>
      <w:r>
        <w:rPr>
          <w:b/>
          <w:bCs/>
        </w:rPr>
        <w:t>метапредметным</w:t>
      </w:r>
      <w:proofErr w:type="spellEnd"/>
      <w:r>
        <w:t xml:space="preserve"> результатам относятся универсальные способы деятельности (УУД), которые формируются в школьном курсе химии и применяются как в рамках образовательного процесса, так и в реальных жизненных ситуациях:</w:t>
      </w:r>
    </w:p>
    <w:p w:rsidR="00CA2722" w:rsidRDefault="00CA2722" w:rsidP="00CA2722">
      <w:pPr>
        <w:pStyle w:val="a4"/>
      </w:pPr>
      <w:r>
        <w:rPr>
          <w:i/>
          <w:iCs/>
          <w:u w:val="single"/>
        </w:rPr>
        <w:t>Личностные УУД:</w:t>
      </w:r>
    </w:p>
    <w:p w:rsidR="00CA2722" w:rsidRDefault="00CA2722" w:rsidP="00CA2722">
      <w:pPr>
        <w:pStyle w:val="a4"/>
        <w:numPr>
          <w:ilvl w:val="0"/>
          <w:numId w:val="12"/>
        </w:numPr>
      </w:pPr>
      <w:r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CA2722" w:rsidRDefault="00CA2722" w:rsidP="00CA2722">
      <w:pPr>
        <w:pStyle w:val="a4"/>
        <w:numPr>
          <w:ilvl w:val="0"/>
          <w:numId w:val="12"/>
        </w:numPr>
      </w:pPr>
      <w:r>
        <w:t>осознание значимости и общности глобальных проблем человечества;</w:t>
      </w:r>
    </w:p>
    <w:p w:rsidR="00CA2722" w:rsidRDefault="00CA2722" w:rsidP="00CA2722">
      <w:pPr>
        <w:pStyle w:val="a4"/>
        <w:numPr>
          <w:ilvl w:val="0"/>
          <w:numId w:val="12"/>
        </w:numPr>
      </w:pPr>
      <w:r>
        <w:t>эмоционально-ценностное отношение к окружающей среде, необходимости её сохранения и рационального использования;</w:t>
      </w:r>
    </w:p>
    <w:p w:rsidR="00CA2722" w:rsidRDefault="00CA2722" w:rsidP="00CA2722">
      <w:pPr>
        <w:pStyle w:val="a4"/>
        <w:numPr>
          <w:ilvl w:val="0"/>
          <w:numId w:val="12"/>
        </w:numPr>
      </w:pPr>
      <w:r>
        <w:t>патриотизм, любовь к своей местности, своему региону, своей стране;</w:t>
      </w:r>
    </w:p>
    <w:p w:rsidR="00CA2722" w:rsidRDefault="00CA2722" w:rsidP="00CA2722">
      <w:pPr>
        <w:pStyle w:val="a4"/>
        <w:numPr>
          <w:ilvl w:val="0"/>
          <w:numId w:val="12"/>
        </w:numPr>
      </w:pPr>
      <w:r>
        <w:t>уважение к истории, культуре, национальным особенностям, толерантность.</w:t>
      </w:r>
    </w:p>
    <w:p w:rsidR="00CA2722" w:rsidRDefault="00CA2722" w:rsidP="00CA2722">
      <w:pPr>
        <w:pStyle w:val="a4"/>
      </w:pPr>
      <w:r>
        <w:rPr>
          <w:i/>
          <w:iCs/>
          <w:u w:val="single"/>
        </w:rPr>
        <w:t>Регулятивные УУД:</w:t>
      </w:r>
    </w:p>
    <w:p w:rsidR="00CA2722" w:rsidRDefault="00CA2722" w:rsidP="00CA2722">
      <w:pPr>
        <w:pStyle w:val="a4"/>
        <w:numPr>
          <w:ilvl w:val="0"/>
          <w:numId w:val="13"/>
        </w:numPr>
      </w:pPr>
      <w:r>
        <w:t>способность к самостоятельному приобретению новых знаний и практических умений;</w:t>
      </w:r>
    </w:p>
    <w:p w:rsidR="00CA2722" w:rsidRDefault="00CA2722" w:rsidP="00CA2722">
      <w:pPr>
        <w:pStyle w:val="a4"/>
        <w:numPr>
          <w:ilvl w:val="0"/>
          <w:numId w:val="13"/>
        </w:numPr>
      </w:pPr>
      <w:r>
        <w:t>умения управлять своей познавательной деятельностью;</w:t>
      </w:r>
    </w:p>
    <w:p w:rsidR="00CA2722" w:rsidRDefault="00CA2722" w:rsidP="00CA2722">
      <w:pPr>
        <w:pStyle w:val="a4"/>
        <w:numPr>
          <w:ilvl w:val="0"/>
          <w:numId w:val="13"/>
        </w:numPr>
      </w:pPr>
      <w:r>
        <w:t>умение организовывать свою деятельность;</w:t>
      </w:r>
    </w:p>
    <w:p w:rsidR="00CA2722" w:rsidRDefault="00CA2722" w:rsidP="00CA2722">
      <w:pPr>
        <w:pStyle w:val="a4"/>
        <w:numPr>
          <w:ilvl w:val="0"/>
          <w:numId w:val="13"/>
        </w:numPr>
      </w:pPr>
      <w:r>
        <w:t>определять её цели и задачи;</w:t>
      </w:r>
    </w:p>
    <w:p w:rsidR="00CA2722" w:rsidRDefault="00CA2722" w:rsidP="00CA2722">
      <w:pPr>
        <w:pStyle w:val="a4"/>
        <w:numPr>
          <w:ilvl w:val="0"/>
          <w:numId w:val="13"/>
        </w:numPr>
      </w:pPr>
      <w:r>
        <w:t>выбирать средства и применять их на практике;</w:t>
      </w:r>
    </w:p>
    <w:p w:rsidR="00CA2722" w:rsidRDefault="00CA2722" w:rsidP="00CA2722">
      <w:pPr>
        <w:pStyle w:val="a4"/>
        <w:numPr>
          <w:ilvl w:val="0"/>
          <w:numId w:val="13"/>
        </w:numPr>
      </w:pPr>
      <w:r>
        <w:lastRenderedPageBreak/>
        <w:t>оценивать достигнутые результаты.</w:t>
      </w:r>
    </w:p>
    <w:p w:rsidR="00CA2722" w:rsidRDefault="00CA2722" w:rsidP="00CA2722">
      <w:pPr>
        <w:pStyle w:val="a4"/>
      </w:pPr>
      <w:r>
        <w:rPr>
          <w:i/>
          <w:iCs/>
          <w:u w:val="single"/>
        </w:rPr>
        <w:t>Познавательные УУД:</w:t>
      </w:r>
    </w:p>
    <w:p w:rsidR="00CA2722" w:rsidRDefault="00CA2722" w:rsidP="00CA2722">
      <w:pPr>
        <w:pStyle w:val="a4"/>
        <w:numPr>
          <w:ilvl w:val="0"/>
          <w:numId w:val="14"/>
        </w:numPr>
      </w:pPr>
      <w:r>
        <w:t>формирование и развитие по средствам химических знаний познавательных интересов, интеллектуальных и творческих результатов;</w:t>
      </w:r>
    </w:p>
    <w:p w:rsidR="00CA2722" w:rsidRDefault="00CA2722" w:rsidP="00CA2722">
      <w:pPr>
        <w:pStyle w:val="a4"/>
        <w:numPr>
          <w:ilvl w:val="0"/>
          <w:numId w:val="14"/>
        </w:numPr>
      </w:pPr>
      <w: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CA2722" w:rsidRDefault="00CA2722" w:rsidP="00CA2722">
      <w:pPr>
        <w:pStyle w:val="a4"/>
      </w:pPr>
      <w:r>
        <w:rPr>
          <w:i/>
          <w:iCs/>
          <w:u w:val="single"/>
        </w:rPr>
        <w:t>Коммуникативные УУД:</w:t>
      </w:r>
    </w:p>
    <w:p w:rsidR="00CA2722" w:rsidRDefault="00CA2722" w:rsidP="00CA2722">
      <w:pPr>
        <w:pStyle w:val="a4"/>
        <w:numPr>
          <w:ilvl w:val="0"/>
          <w:numId w:val="15"/>
        </w:numPr>
      </w:pPr>
      <w:r>
        <w:t>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CA2722" w:rsidRDefault="00CA2722" w:rsidP="00CA2722">
      <w:pPr>
        <w:pStyle w:val="a4"/>
      </w:pPr>
      <w:r>
        <w:t xml:space="preserve">Обучение химии в основной школе должно быть направлено на достижение следующих </w:t>
      </w:r>
      <w:r>
        <w:rPr>
          <w:b/>
          <w:bCs/>
          <w:i/>
          <w:iCs/>
          <w:u w:val="single"/>
        </w:rPr>
        <w:t>личностных результатов:</w:t>
      </w:r>
    </w:p>
    <w:p w:rsidR="00CA2722" w:rsidRDefault="00CA2722" w:rsidP="00CA2722">
      <w:pPr>
        <w:pStyle w:val="a4"/>
        <w:numPr>
          <w:ilvl w:val="0"/>
          <w:numId w:val="16"/>
        </w:numPr>
      </w:pPr>
      <w:r>
        <w:t>овладение на уровне общего образования законченной системой химических знаний и умений, навыками их применения в различных жизненных ситуациях;</w:t>
      </w:r>
    </w:p>
    <w:p w:rsidR="00CA2722" w:rsidRDefault="00CA2722" w:rsidP="00CA2722">
      <w:pPr>
        <w:pStyle w:val="a4"/>
        <w:numPr>
          <w:ilvl w:val="0"/>
          <w:numId w:val="16"/>
        </w:numPr>
      </w:pPr>
      <w:r>
        <w:t>осознание ценности знаний по химии как важнейшего компонента научной картины мира;</w:t>
      </w:r>
    </w:p>
    <w:p w:rsidR="00CA2722" w:rsidRDefault="00CA2722" w:rsidP="00CA2722">
      <w:pPr>
        <w:pStyle w:val="a4"/>
        <w:numPr>
          <w:ilvl w:val="0"/>
          <w:numId w:val="16"/>
        </w:numPr>
      </w:pPr>
      <w:proofErr w:type="spellStart"/>
      <w:r>
        <w:t>сформированность</w:t>
      </w:r>
      <w:proofErr w:type="spellEnd"/>
      <w:r>
        <w:t xml:space="preserve"> устойчивых установок социально-ответственного поведения в окружающей среде — среде обитания всего живого, в том числе и человека.</w:t>
      </w:r>
    </w:p>
    <w:p w:rsidR="00CA2722" w:rsidRDefault="00CA2722" w:rsidP="00CA2722">
      <w:pPr>
        <w:pStyle w:val="a4"/>
        <w:numPr>
          <w:ilvl w:val="0"/>
          <w:numId w:val="16"/>
        </w:numPr>
      </w:pPr>
      <w:r>
        <w:t>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</w:t>
      </w:r>
    </w:p>
    <w:p w:rsidR="00CA2722" w:rsidRDefault="00CA2722" w:rsidP="00CA2722">
      <w:pPr>
        <w:pStyle w:val="a4"/>
        <w:numPr>
          <w:ilvl w:val="0"/>
          <w:numId w:val="16"/>
        </w:numPr>
      </w:pPr>
      <w: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CA2722" w:rsidRDefault="00CA2722" w:rsidP="00CA2722">
      <w:pPr>
        <w:pStyle w:val="a4"/>
        <w:numPr>
          <w:ilvl w:val="0"/>
          <w:numId w:val="16"/>
        </w:numPr>
      </w:pPr>
      <w:r>
        <w:t>формированию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A2722" w:rsidRDefault="00CA2722" w:rsidP="00CA2722">
      <w:pPr>
        <w:pStyle w:val="a4"/>
        <w:numPr>
          <w:ilvl w:val="0"/>
          <w:numId w:val="16"/>
        </w:numPr>
      </w:pPr>
      <w:r>
        <w:t xml:space="preserve">формированию коммуникативной компетентности в образовательной, общественно полезной, </w:t>
      </w:r>
      <w:proofErr w:type="gramStart"/>
      <w:r>
        <w:t>учебно- исследовательской</w:t>
      </w:r>
      <w:proofErr w:type="gramEnd"/>
      <w:r>
        <w:t>, творческой и других видах деятельности;</w:t>
      </w:r>
    </w:p>
    <w:p w:rsidR="00CA2722" w:rsidRDefault="00CA2722" w:rsidP="00CA2722">
      <w:pPr>
        <w:pStyle w:val="a4"/>
        <w:numPr>
          <w:ilvl w:val="0"/>
          <w:numId w:val="16"/>
        </w:numPr>
      </w:pPr>
      <w: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CA2722" w:rsidRDefault="00CA2722" w:rsidP="00CA2722">
      <w:pPr>
        <w:pStyle w:val="a4"/>
        <w:numPr>
          <w:ilvl w:val="0"/>
          <w:numId w:val="16"/>
        </w:numPr>
      </w:pPr>
      <w: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CA2722" w:rsidRDefault="00CA2722" w:rsidP="00CA2722">
      <w:pPr>
        <w:pStyle w:val="a4"/>
        <w:numPr>
          <w:ilvl w:val="0"/>
          <w:numId w:val="16"/>
        </w:numPr>
      </w:pPr>
      <w: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>
        <w:t>внеучебной</w:t>
      </w:r>
      <w:proofErr w:type="spellEnd"/>
      <w:r>
        <w:t xml:space="preserve"> деятельности, способности оценивать проблемные ситуации и оперативно принимать решения в различных продуктивных видах деятельности.</w:t>
      </w:r>
    </w:p>
    <w:p w:rsidR="00CA2722" w:rsidRPr="00CA2722" w:rsidRDefault="00CA2722" w:rsidP="00CA2722">
      <w:pPr>
        <w:pStyle w:val="a4"/>
        <w:numPr>
          <w:ilvl w:val="0"/>
          <w:numId w:val="17"/>
        </w:numPr>
        <w:jc w:val="center"/>
      </w:pPr>
      <w:r w:rsidRPr="00CA2722">
        <w:rPr>
          <w:b/>
          <w:bCs/>
          <w:sz w:val="27"/>
          <w:szCs w:val="27"/>
        </w:rPr>
        <w:lastRenderedPageBreak/>
        <w:t>Содержание</w:t>
      </w:r>
      <w:r>
        <w:rPr>
          <w:b/>
          <w:bCs/>
          <w:sz w:val="27"/>
          <w:szCs w:val="27"/>
        </w:rPr>
        <w:t xml:space="preserve"> тем</w:t>
      </w:r>
      <w:r w:rsidRPr="00CA2722">
        <w:rPr>
          <w:b/>
          <w:bCs/>
          <w:sz w:val="27"/>
          <w:szCs w:val="27"/>
        </w:rPr>
        <w:t xml:space="preserve"> учебного предмета</w:t>
      </w:r>
    </w:p>
    <w:p w:rsidR="00CA2722" w:rsidRPr="00CA2722" w:rsidRDefault="00CA2722" w:rsidP="00CA2722">
      <w:pPr>
        <w:tabs>
          <w:tab w:val="left" w:pos="284"/>
        </w:tabs>
        <w:ind w:left="284" w:right="-57"/>
        <w:jc w:val="center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9 класс. Химия элементов и их соединений</w:t>
      </w:r>
    </w:p>
    <w:p w:rsidR="00CA2722" w:rsidRPr="00CA2722" w:rsidRDefault="00CA2722" w:rsidP="00CA2722">
      <w:pPr>
        <w:tabs>
          <w:tab w:val="left" w:pos="284"/>
        </w:tabs>
        <w:ind w:left="284" w:right="-57"/>
        <w:jc w:val="center"/>
        <w:rPr>
          <w:sz w:val="24"/>
          <w:szCs w:val="24"/>
        </w:rPr>
      </w:pPr>
      <w:r w:rsidRPr="00CA2722">
        <w:rPr>
          <w:sz w:val="24"/>
          <w:szCs w:val="24"/>
        </w:rPr>
        <w:t>( 2 часа в неделю; всего 68 часов)</w:t>
      </w:r>
    </w:p>
    <w:p w:rsidR="00CA2722" w:rsidRPr="00CA2722" w:rsidRDefault="00CA2722" w:rsidP="00CA2722">
      <w:pPr>
        <w:tabs>
          <w:tab w:val="left" w:pos="142"/>
        </w:tabs>
        <w:ind w:right="651"/>
        <w:jc w:val="center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Тема 1. Классификация химических реакций (7 часов) Тема 2. Химические реакции в водных растворах (8 часов)</w:t>
      </w:r>
    </w:p>
    <w:p w:rsidR="00CA2722" w:rsidRPr="00CA2722" w:rsidRDefault="00CA2722" w:rsidP="00CA2722">
      <w:pPr>
        <w:tabs>
          <w:tab w:val="left" w:pos="142"/>
        </w:tabs>
        <w:ind w:right="651"/>
        <w:outlineLvl w:val="0"/>
        <w:rPr>
          <w:b/>
          <w:sz w:val="24"/>
          <w:szCs w:val="24"/>
        </w:rPr>
      </w:pPr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sz w:val="24"/>
          <w:szCs w:val="24"/>
        </w:rPr>
      </w:pPr>
      <w:r w:rsidRPr="00CA2722">
        <w:rPr>
          <w:sz w:val="24"/>
          <w:szCs w:val="24"/>
        </w:rPr>
        <w:t xml:space="preserve">Электролиты и </w:t>
      </w:r>
      <w:proofErr w:type="spellStart"/>
      <w:r w:rsidRPr="00CA2722">
        <w:rPr>
          <w:sz w:val="24"/>
          <w:szCs w:val="24"/>
        </w:rPr>
        <w:t>неэлектролиты</w:t>
      </w:r>
      <w:proofErr w:type="spellEnd"/>
      <w:r w:rsidRPr="00CA2722">
        <w:rPr>
          <w:sz w:val="24"/>
          <w:szCs w:val="24"/>
        </w:rPr>
        <w:t>. Электролитическая диссоциация веществ</w:t>
      </w:r>
      <w:proofErr w:type="gramStart"/>
      <w:r w:rsidRPr="00CA2722">
        <w:rPr>
          <w:sz w:val="24"/>
          <w:szCs w:val="24"/>
        </w:rPr>
        <w:t xml:space="preserve"> :</w:t>
      </w:r>
      <w:proofErr w:type="gramEnd"/>
      <w:r w:rsidRPr="00CA2722">
        <w:rPr>
          <w:sz w:val="24"/>
          <w:szCs w:val="24"/>
        </w:rPr>
        <w:t xml:space="preserve"> кислот, щелочей и солей. Реакции обратимые и необратимые. Сильные и слабые электролиты. Реакц</w:t>
      </w:r>
      <w:proofErr w:type="gramStart"/>
      <w:r w:rsidRPr="00CA2722">
        <w:rPr>
          <w:sz w:val="24"/>
          <w:szCs w:val="24"/>
        </w:rPr>
        <w:t>ии ио</w:t>
      </w:r>
      <w:proofErr w:type="gramEnd"/>
      <w:r w:rsidRPr="00CA2722">
        <w:rPr>
          <w:sz w:val="24"/>
          <w:szCs w:val="24"/>
        </w:rPr>
        <w:t>нного обмена.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sz w:val="24"/>
          <w:szCs w:val="24"/>
        </w:rPr>
      </w:pPr>
      <w:r w:rsidRPr="00CA2722">
        <w:rPr>
          <w:sz w:val="24"/>
          <w:szCs w:val="24"/>
        </w:rPr>
        <w:t xml:space="preserve">  Химические свойства кислот, оснований, солей в свете представлений об электролитической диссоциации и об </w:t>
      </w:r>
      <w:proofErr w:type="spellStart"/>
      <w:r w:rsidRPr="00CA2722">
        <w:rPr>
          <w:sz w:val="24"/>
          <w:szCs w:val="24"/>
        </w:rPr>
        <w:t>окислительно</w:t>
      </w:r>
      <w:proofErr w:type="spellEnd"/>
      <w:r w:rsidRPr="00CA2722">
        <w:rPr>
          <w:sz w:val="24"/>
          <w:szCs w:val="24"/>
        </w:rPr>
        <w:t xml:space="preserve"> – восстановительных процессах.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Демонстрации и лабораторные опыты</w:t>
      </w:r>
    </w:p>
    <w:p w:rsidR="00CA2722" w:rsidRPr="00CA2722" w:rsidRDefault="00CA2722" w:rsidP="00CA2722">
      <w:pPr>
        <w:numPr>
          <w:ilvl w:val="0"/>
          <w:numId w:val="7"/>
        </w:numPr>
        <w:tabs>
          <w:tab w:val="left" w:pos="142"/>
        </w:tabs>
        <w:ind w:right="651"/>
        <w:jc w:val="both"/>
        <w:outlineLvl w:val="0"/>
        <w:rPr>
          <w:sz w:val="24"/>
          <w:szCs w:val="24"/>
        </w:rPr>
      </w:pPr>
      <w:r w:rsidRPr="00CA2722">
        <w:rPr>
          <w:sz w:val="24"/>
          <w:szCs w:val="24"/>
        </w:rPr>
        <w:t>Испытание веществ и их растворов на электрическую проводимость.</w:t>
      </w:r>
    </w:p>
    <w:p w:rsidR="00CA2722" w:rsidRPr="00CA2722" w:rsidRDefault="00CA2722" w:rsidP="00CA2722">
      <w:pPr>
        <w:numPr>
          <w:ilvl w:val="0"/>
          <w:numId w:val="7"/>
        </w:numPr>
        <w:tabs>
          <w:tab w:val="left" w:pos="142"/>
        </w:tabs>
        <w:ind w:right="651"/>
        <w:jc w:val="both"/>
        <w:outlineLvl w:val="0"/>
        <w:rPr>
          <w:sz w:val="24"/>
          <w:szCs w:val="24"/>
        </w:rPr>
      </w:pPr>
      <w:r w:rsidRPr="00CA2722">
        <w:rPr>
          <w:sz w:val="24"/>
          <w:szCs w:val="24"/>
        </w:rPr>
        <w:t>Сравнение электрической проводимости концентрированного и разбавленного растворов уксусной кислоты.</w:t>
      </w:r>
    </w:p>
    <w:p w:rsidR="00CA2722" w:rsidRPr="00CA2722" w:rsidRDefault="00CA2722" w:rsidP="00CA2722">
      <w:pPr>
        <w:numPr>
          <w:ilvl w:val="0"/>
          <w:numId w:val="7"/>
        </w:numPr>
        <w:tabs>
          <w:tab w:val="left" w:pos="142"/>
        </w:tabs>
        <w:ind w:right="651"/>
        <w:jc w:val="both"/>
        <w:outlineLvl w:val="0"/>
        <w:rPr>
          <w:sz w:val="24"/>
          <w:szCs w:val="24"/>
        </w:rPr>
      </w:pPr>
      <w:r w:rsidRPr="00CA2722">
        <w:rPr>
          <w:sz w:val="24"/>
          <w:szCs w:val="24"/>
        </w:rPr>
        <w:t>Реакции обмена между растворами электролитов. Качественная реакция на хлорид – ион.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 xml:space="preserve">Практические работы. </w:t>
      </w:r>
    </w:p>
    <w:p w:rsidR="00CA2722" w:rsidRPr="00CA2722" w:rsidRDefault="00CA2722" w:rsidP="00CA2722">
      <w:pPr>
        <w:numPr>
          <w:ilvl w:val="0"/>
          <w:numId w:val="8"/>
        </w:numPr>
        <w:tabs>
          <w:tab w:val="left" w:pos="142"/>
        </w:tabs>
        <w:ind w:right="651"/>
        <w:jc w:val="both"/>
        <w:outlineLvl w:val="0"/>
        <w:rPr>
          <w:sz w:val="24"/>
          <w:szCs w:val="24"/>
        </w:rPr>
      </w:pPr>
      <w:r w:rsidRPr="00CA2722">
        <w:rPr>
          <w:sz w:val="24"/>
          <w:szCs w:val="24"/>
        </w:rPr>
        <w:t xml:space="preserve">Изучение влияния условий проведения химической реакции на её скорость </w:t>
      </w:r>
    </w:p>
    <w:p w:rsidR="00CA2722" w:rsidRPr="00CA2722" w:rsidRDefault="00CA2722" w:rsidP="00CA2722">
      <w:pPr>
        <w:numPr>
          <w:ilvl w:val="0"/>
          <w:numId w:val="8"/>
        </w:numPr>
        <w:tabs>
          <w:tab w:val="left" w:pos="142"/>
        </w:tabs>
        <w:ind w:right="651"/>
        <w:jc w:val="both"/>
        <w:outlineLvl w:val="0"/>
        <w:rPr>
          <w:sz w:val="24"/>
          <w:szCs w:val="24"/>
        </w:rPr>
      </w:pPr>
      <w:r w:rsidRPr="00CA2722">
        <w:rPr>
          <w:sz w:val="24"/>
          <w:szCs w:val="24"/>
        </w:rPr>
        <w:t>Решение экспериментальных задач по теме «Свойства кислот, оснований и солей как   электролитов »</w:t>
      </w:r>
    </w:p>
    <w:p w:rsidR="00CA2722" w:rsidRPr="00CA2722" w:rsidRDefault="00CA2722" w:rsidP="00CA2722">
      <w:pPr>
        <w:tabs>
          <w:tab w:val="left" w:pos="142"/>
        </w:tabs>
        <w:ind w:left="720" w:right="651"/>
        <w:jc w:val="both"/>
        <w:outlineLvl w:val="0"/>
        <w:rPr>
          <w:sz w:val="24"/>
          <w:szCs w:val="24"/>
        </w:rPr>
      </w:pPr>
      <w:r w:rsidRPr="00CA2722">
        <w:rPr>
          <w:b/>
          <w:sz w:val="24"/>
          <w:szCs w:val="24"/>
        </w:rPr>
        <w:t>Контрольная работа №1</w:t>
      </w:r>
      <w:r w:rsidRPr="00CA2722">
        <w:rPr>
          <w:sz w:val="24"/>
          <w:szCs w:val="24"/>
        </w:rPr>
        <w:t xml:space="preserve"> по темам «Классификация химических реакций» и «Электролитическая диссоциация»</w:t>
      </w:r>
    </w:p>
    <w:p w:rsidR="00CA2722" w:rsidRPr="00CA2722" w:rsidRDefault="00CA2722" w:rsidP="00CA2722">
      <w:pPr>
        <w:tabs>
          <w:tab w:val="left" w:pos="142"/>
        </w:tabs>
        <w:ind w:right="651"/>
        <w:jc w:val="center"/>
        <w:rPr>
          <w:b/>
          <w:sz w:val="24"/>
          <w:szCs w:val="24"/>
        </w:rPr>
      </w:pPr>
    </w:p>
    <w:p w:rsidR="00CA2722" w:rsidRPr="00CA2722" w:rsidRDefault="00CA2722" w:rsidP="00CA2722">
      <w:pPr>
        <w:tabs>
          <w:tab w:val="left" w:pos="142"/>
        </w:tabs>
        <w:ind w:right="651"/>
        <w:jc w:val="center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Тема 3.Галогены (6 часов</w:t>
      </w:r>
      <w:proofErr w:type="gramStart"/>
      <w:r w:rsidRPr="00CA2722">
        <w:rPr>
          <w:b/>
          <w:sz w:val="24"/>
          <w:szCs w:val="24"/>
        </w:rPr>
        <w:t>)Т</w:t>
      </w:r>
      <w:proofErr w:type="gramEnd"/>
      <w:r w:rsidRPr="00CA2722">
        <w:rPr>
          <w:b/>
          <w:sz w:val="24"/>
          <w:szCs w:val="24"/>
        </w:rPr>
        <w:t>ема 4. Кислород и сера (7 часов) Тема 5. Азот и фосфор (9 часов) Тема 6. Углерод и кремний (10 часов)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 xml:space="preserve">Роль неметаллов в образовании химических соединений, формировании атмосферы, гидросферы, литосферы и биосферы. Положение неметаллов в периодической системе, строение атомов и валентность. Неметаллы в природе. Выделение неметаллов в чистом виде из природных соединений. Характерные физические и химические свойства неметаллов. Ряд </w:t>
      </w:r>
      <w:proofErr w:type="spellStart"/>
      <w:r w:rsidRPr="00CA2722">
        <w:rPr>
          <w:sz w:val="24"/>
          <w:szCs w:val="24"/>
        </w:rPr>
        <w:t>электроотрицательности</w:t>
      </w:r>
      <w:proofErr w:type="spellEnd"/>
      <w:r w:rsidRPr="00CA2722">
        <w:rPr>
          <w:sz w:val="24"/>
          <w:szCs w:val="24"/>
        </w:rPr>
        <w:t>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proofErr w:type="gramStart"/>
      <w:r w:rsidRPr="00CA2722">
        <w:rPr>
          <w:b/>
          <w:sz w:val="24"/>
          <w:szCs w:val="24"/>
          <w:lang w:val="en-US"/>
        </w:rPr>
        <w:t>VII</w:t>
      </w:r>
      <w:r w:rsidRPr="00CA2722">
        <w:rPr>
          <w:b/>
          <w:sz w:val="24"/>
          <w:szCs w:val="24"/>
        </w:rPr>
        <w:t xml:space="preserve"> А группа (галогены).</w:t>
      </w:r>
      <w:proofErr w:type="gramEnd"/>
      <w:r w:rsidRPr="00CA2722">
        <w:rPr>
          <w:sz w:val="24"/>
          <w:szCs w:val="24"/>
        </w:rPr>
        <w:t xml:space="preserve"> Общая характеристика. Хлор и его свойства, соединения хлора, </w:t>
      </w:r>
      <w:proofErr w:type="spellStart"/>
      <w:r w:rsidRPr="00CA2722">
        <w:rPr>
          <w:sz w:val="24"/>
          <w:szCs w:val="24"/>
        </w:rPr>
        <w:t>хлороводород</w:t>
      </w:r>
      <w:proofErr w:type="spellEnd"/>
      <w:r w:rsidRPr="00CA2722">
        <w:rPr>
          <w:sz w:val="24"/>
          <w:szCs w:val="24"/>
        </w:rPr>
        <w:t xml:space="preserve"> и соляная кислота; получение и применение хлора и соляной кислоты.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proofErr w:type="gramStart"/>
      <w:r w:rsidRPr="00CA2722">
        <w:rPr>
          <w:b/>
          <w:sz w:val="24"/>
          <w:szCs w:val="24"/>
          <w:lang w:val="en-US"/>
        </w:rPr>
        <w:t>VI</w:t>
      </w:r>
      <w:r w:rsidRPr="00CA2722">
        <w:rPr>
          <w:b/>
          <w:sz w:val="24"/>
          <w:szCs w:val="24"/>
        </w:rPr>
        <w:t xml:space="preserve"> А группа (</w:t>
      </w:r>
      <w:proofErr w:type="spellStart"/>
      <w:r w:rsidRPr="00CA2722">
        <w:rPr>
          <w:b/>
          <w:sz w:val="24"/>
          <w:szCs w:val="24"/>
        </w:rPr>
        <w:t>халькогены</w:t>
      </w:r>
      <w:proofErr w:type="spellEnd"/>
      <w:r w:rsidRPr="00CA2722">
        <w:rPr>
          <w:b/>
          <w:sz w:val="24"/>
          <w:szCs w:val="24"/>
        </w:rPr>
        <w:t>).</w:t>
      </w:r>
      <w:proofErr w:type="gramEnd"/>
      <w:r w:rsidRPr="00CA2722">
        <w:rPr>
          <w:sz w:val="24"/>
          <w:szCs w:val="24"/>
        </w:rPr>
        <w:t xml:space="preserve"> Общая характеристика. Кислород и его свойства, аллотропия, оксиды и пероксиды; получение и применение кислорода и его соединений. Значение зелёных растений в процессе восстановления кислорода в природе.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Сера и ее свойства. Аллотропия серы. Соединения серы. Серная кислота и ее свойства, сульфаты. Сведения о получении серной кислоты в промышленности и  её применение.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proofErr w:type="gramStart"/>
      <w:r w:rsidRPr="00CA2722">
        <w:rPr>
          <w:b/>
          <w:sz w:val="24"/>
          <w:szCs w:val="24"/>
          <w:lang w:val="en-US"/>
        </w:rPr>
        <w:t>V</w:t>
      </w:r>
      <w:r w:rsidRPr="00CA2722">
        <w:rPr>
          <w:b/>
          <w:sz w:val="24"/>
          <w:szCs w:val="24"/>
        </w:rPr>
        <w:t xml:space="preserve"> А группа.</w:t>
      </w:r>
      <w:proofErr w:type="gramEnd"/>
      <w:r w:rsidRPr="00CA2722">
        <w:rPr>
          <w:sz w:val="24"/>
          <w:szCs w:val="24"/>
        </w:rPr>
        <w:t xml:space="preserve"> Общая характеристика. Азот и его свойства. Соединения азота: аммиак и соли аммония, азотная кислота и ее соли нитраты, азотные удобрения. Сведения о получении аммиака и азотной кислоты в промышленности.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 xml:space="preserve">Фосфор и его свойства. Аллотропия фосфора. Соединения фосфора. Ортофосфорная кислота и ее соли. Фосфорные удобрения. 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proofErr w:type="gramStart"/>
      <w:r w:rsidRPr="00CA2722">
        <w:rPr>
          <w:b/>
          <w:sz w:val="24"/>
          <w:szCs w:val="24"/>
          <w:lang w:val="en-US"/>
        </w:rPr>
        <w:t>IV</w:t>
      </w:r>
      <w:r w:rsidRPr="00CA2722">
        <w:rPr>
          <w:b/>
          <w:sz w:val="24"/>
          <w:szCs w:val="24"/>
        </w:rPr>
        <w:t xml:space="preserve"> А группа.</w:t>
      </w:r>
      <w:proofErr w:type="gramEnd"/>
      <w:r w:rsidRPr="00CA2722">
        <w:rPr>
          <w:sz w:val="24"/>
          <w:szCs w:val="24"/>
        </w:rPr>
        <w:t xml:space="preserve"> Общая характеристика. Углерод и его свойства. Аллотропия углерода. Адсорбция. Соединения углерода: оксиды углерода, угольная кислота и ее соли карбонаты.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lastRenderedPageBreak/>
        <w:t>Кремний и его свойства. Соединения кремния. Кремниевые кислоты. Силикаты и  искусственные силикатные материалы.  Значение карбонатов и силикатов в  земной коре.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Демонстрации и лабораторные опыты</w:t>
      </w:r>
    </w:p>
    <w:p w:rsidR="00CA2722" w:rsidRPr="00CA2722" w:rsidRDefault="00CA2722" w:rsidP="00CA2722">
      <w:pPr>
        <w:numPr>
          <w:ilvl w:val="0"/>
          <w:numId w:val="3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Природные минералы и горные породы, содержащие галогены, кислород, серу, фосфор, кремний, углерод.</w:t>
      </w:r>
    </w:p>
    <w:p w:rsidR="00CA2722" w:rsidRPr="00CA2722" w:rsidRDefault="00CA2722" w:rsidP="00CA2722">
      <w:pPr>
        <w:numPr>
          <w:ilvl w:val="0"/>
          <w:numId w:val="3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Строительные материалы, изделия из керамики, различные виды стекла.</w:t>
      </w:r>
    </w:p>
    <w:p w:rsidR="00CA2722" w:rsidRPr="00CA2722" w:rsidRDefault="00CA2722" w:rsidP="00CA2722">
      <w:pPr>
        <w:numPr>
          <w:ilvl w:val="0"/>
          <w:numId w:val="3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Коллекции минеральных удобрений.</w:t>
      </w:r>
    </w:p>
    <w:p w:rsidR="00CA2722" w:rsidRPr="00CA2722" w:rsidRDefault="00CA2722" w:rsidP="00CA2722">
      <w:pPr>
        <w:numPr>
          <w:ilvl w:val="0"/>
          <w:numId w:val="3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Химические свойства хлора, кислорода, серы, фосфора.</w:t>
      </w:r>
    </w:p>
    <w:p w:rsidR="00CA2722" w:rsidRPr="00CA2722" w:rsidRDefault="00CA2722" w:rsidP="00CA2722">
      <w:pPr>
        <w:numPr>
          <w:ilvl w:val="0"/>
          <w:numId w:val="3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proofErr w:type="gramStart"/>
      <w:r w:rsidRPr="00CA2722">
        <w:rPr>
          <w:sz w:val="24"/>
          <w:szCs w:val="24"/>
        </w:rPr>
        <w:t xml:space="preserve">Химические свойства соляной, серной, азотной кислот; распознавание галогенидов, сульфатов, нитратов, солей аммония, карбонатов. </w:t>
      </w:r>
      <w:proofErr w:type="gramEnd"/>
    </w:p>
    <w:p w:rsidR="00CA2722" w:rsidRPr="00CA2722" w:rsidRDefault="00CA2722" w:rsidP="00CA2722">
      <w:pPr>
        <w:numPr>
          <w:ilvl w:val="0"/>
          <w:numId w:val="3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Таблицы и модели установок, иллюстрирующих производства аммиака, серной и азотной кислот.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Практические работы</w:t>
      </w:r>
    </w:p>
    <w:p w:rsidR="00CA2722" w:rsidRPr="00CA2722" w:rsidRDefault="00CA2722" w:rsidP="00CA2722">
      <w:pPr>
        <w:pStyle w:val="a3"/>
        <w:numPr>
          <w:ilvl w:val="0"/>
          <w:numId w:val="9"/>
        </w:num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Решение экспериментальных задач по теме «Кислород и сера»</w:t>
      </w:r>
    </w:p>
    <w:p w:rsidR="00CA2722" w:rsidRPr="00CA2722" w:rsidRDefault="00CA2722" w:rsidP="00CA2722">
      <w:pPr>
        <w:pStyle w:val="a3"/>
        <w:numPr>
          <w:ilvl w:val="0"/>
          <w:numId w:val="9"/>
        </w:num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Получение аммиака и испытание его свойств.</w:t>
      </w:r>
    </w:p>
    <w:p w:rsidR="00CA2722" w:rsidRPr="00CA2722" w:rsidRDefault="00CA2722" w:rsidP="00CA2722">
      <w:pPr>
        <w:pStyle w:val="a3"/>
        <w:numPr>
          <w:ilvl w:val="0"/>
          <w:numId w:val="9"/>
        </w:num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Получение оксида углерода (IV) и изучение его свойств. Распознавание карбонатов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b/>
          <w:sz w:val="24"/>
          <w:szCs w:val="24"/>
        </w:rPr>
        <w:t>Упражнения и расчетные задачи</w:t>
      </w:r>
    </w:p>
    <w:p w:rsidR="00CA2722" w:rsidRPr="00CA2722" w:rsidRDefault="00CA2722" w:rsidP="00CA2722">
      <w:pPr>
        <w:numPr>
          <w:ilvl w:val="0"/>
          <w:numId w:val="4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Написание электронных формул атомов неметаллов, определение валентности и степени окисления.</w:t>
      </w:r>
    </w:p>
    <w:p w:rsidR="00CA2722" w:rsidRPr="00CA2722" w:rsidRDefault="00CA2722" w:rsidP="00CA2722">
      <w:pPr>
        <w:numPr>
          <w:ilvl w:val="0"/>
          <w:numId w:val="4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Определение степени окисления по молекулярной формуле и изображение структурных формул.</w:t>
      </w:r>
    </w:p>
    <w:p w:rsidR="00CA2722" w:rsidRPr="00CA2722" w:rsidRDefault="00CA2722" w:rsidP="00CA2722">
      <w:pPr>
        <w:numPr>
          <w:ilvl w:val="0"/>
          <w:numId w:val="4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 xml:space="preserve">Написание уравнений окислительно-восстановительных реакций с участием азотной кислоты, аммиака… </w:t>
      </w:r>
    </w:p>
    <w:p w:rsidR="00CA2722" w:rsidRPr="00CA2722" w:rsidRDefault="00CA2722" w:rsidP="00CA2722">
      <w:pPr>
        <w:numPr>
          <w:ilvl w:val="0"/>
          <w:numId w:val="4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Решение задач с производственным содержанием.</w:t>
      </w:r>
    </w:p>
    <w:p w:rsidR="00CA2722" w:rsidRPr="00CA2722" w:rsidRDefault="00CA2722" w:rsidP="00CA2722">
      <w:pPr>
        <w:numPr>
          <w:ilvl w:val="0"/>
          <w:numId w:val="4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Определение питательной ценности азотных и фосфорных удобрений.</w:t>
      </w:r>
    </w:p>
    <w:p w:rsidR="00CA2722" w:rsidRPr="00CA2722" w:rsidRDefault="00CA2722" w:rsidP="00CA2722">
      <w:pPr>
        <w:tabs>
          <w:tab w:val="left" w:pos="142"/>
        </w:tabs>
        <w:ind w:right="651"/>
        <w:outlineLvl w:val="0"/>
        <w:rPr>
          <w:sz w:val="24"/>
          <w:szCs w:val="24"/>
        </w:rPr>
      </w:pPr>
      <w:r w:rsidRPr="00CA2722">
        <w:rPr>
          <w:b/>
          <w:sz w:val="24"/>
          <w:szCs w:val="24"/>
        </w:rPr>
        <w:t>Контрольная работа №2</w:t>
      </w:r>
      <w:r w:rsidRPr="00CA2722">
        <w:rPr>
          <w:sz w:val="24"/>
          <w:szCs w:val="24"/>
        </w:rPr>
        <w:t xml:space="preserve"> по теме «Неметаллы»</w:t>
      </w:r>
    </w:p>
    <w:p w:rsidR="00CA2722" w:rsidRPr="00CA2722" w:rsidRDefault="00CA2722" w:rsidP="00CA2722">
      <w:pPr>
        <w:tabs>
          <w:tab w:val="left" w:pos="142"/>
        </w:tabs>
        <w:ind w:right="651"/>
        <w:outlineLvl w:val="0"/>
        <w:rPr>
          <w:sz w:val="24"/>
          <w:szCs w:val="24"/>
        </w:rPr>
      </w:pPr>
    </w:p>
    <w:p w:rsidR="00CA2722" w:rsidRPr="00CA2722" w:rsidRDefault="00CA2722" w:rsidP="00CA2722">
      <w:pPr>
        <w:tabs>
          <w:tab w:val="left" w:pos="142"/>
        </w:tabs>
        <w:ind w:right="651"/>
        <w:jc w:val="center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Тема 7.Общие свойства металлов (13 часов)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 xml:space="preserve">Значение металлов в становлении и развитии человеческой цивилизации. 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Положение металлов в периодической системе, строение их атомов. Металлы в природе: самородные металлы и металлические руды. Способы извлечения металлов из руд. Понятие о металлургии. Физические свойства металлов. Сплавы. Химические свойства металлов. Электрохимический ряд напряжений металлов. Коррозия металлов, ее виды и меры защиты от коррозии.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b/>
          <w:sz w:val="24"/>
          <w:szCs w:val="24"/>
        </w:rPr>
        <w:t xml:space="preserve">Общая характеристика металлов главных подгрупп: </w:t>
      </w:r>
      <w:r w:rsidRPr="00CA2722">
        <w:rPr>
          <w:b/>
          <w:sz w:val="24"/>
          <w:szCs w:val="24"/>
          <w:lang w:val="en-US"/>
        </w:rPr>
        <w:t>IA</w:t>
      </w:r>
      <w:r w:rsidRPr="00CA2722">
        <w:rPr>
          <w:b/>
          <w:sz w:val="24"/>
          <w:szCs w:val="24"/>
        </w:rPr>
        <w:t>, IIA, IIIA.</w:t>
      </w:r>
      <w:r w:rsidRPr="00CA2722">
        <w:rPr>
          <w:sz w:val="24"/>
          <w:szCs w:val="24"/>
        </w:rPr>
        <w:t xml:space="preserve"> Натрий, калий и их соединения. Калийные удобрения. Магний, кальций и их соединения. Жесткость воды и ее устранение. Алюминий. Амфотерность соединений алюминия. Понятие о производстве алюминия.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b/>
          <w:sz w:val="24"/>
          <w:szCs w:val="24"/>
        </w:rPr>
        <w:t xml:space="preserve"> Особенности металлов побочных подгрупп.</w:t>
      </w:r>
      <w:r w:rsidRPr="00CA2722">
        <w:rPr>
          <w:sz w:val="24"/>
          <w:szCs w:val="24"/>
        </w:rPr>
        <w:t xml:space="preserve"> Железо и его соединения. Сплавы железа: чугун, сталь. Понятие о производстве чугуна и стали.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 xml:space="preserve"> Проблемы современных металлургических производств. Защита окружающей среды от загрязнения отходами металлургических производств.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Демонстрации и лабораторные опыты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Коллекции металлов и сплавов, руд металлов.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Образцы металлических изделий, пострадавших от коррозии; антикоррозийные покрытия.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Коллекции минеральных удобрений.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 xml:space="preserve">Химические реакции, иллюстрирующие производство металлов и их свойства 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lastRenderedPageBreak/>
        <w:t>( восстановление меди из оксида меди (</w:t>
      </w:r>
      <w:r w:rsidRPr="00CA2722">
        <w:rPr>
          <w:sz w:val="24"/>
          <w:szCs w:val="24"/>
          <w:lang w:val="en-US"/>
        </w:rPr>
        <w:t>II</w:t>
      </w:r>
      <w:r w:rsidRPr="00CA2722">
        <w:rPr>
          <w:sz w:val="24"/>
          <w:szCs w:val="24"/>
        </w:rPr>
        <w:t>) водородом, металлотермия, электролиз раствора хлорида меди (</w:t>
      </w:r>
      <w:r w:rsidRPr="00CA2722">
        <w:rPr>
          <w:sz w:val="24"/>
          <w:szCs w:val="24"/>
          <w:lang w:val="en-US"/>
        </w:rPr>
        <w:t>II</w:t>
      </w:r>
      <w:r w:rsidRPr="00CA2722">
        <w:rPr>
          <w:sz w:val="24"/>
          <w:szCs w:val="24"/>
        </w:rPr>
        <w:t>), серебрение медных изделий, амфотерность алюминия и его соединений, взаимодействие щелочных металлов с водой и др.).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Жесткость воды и ее устранение.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proofErr w:type="gramStart"/>
      <w:r w:rsidRPr="00CA2722">
        <w:rPr>
          <w:sz w:val="24"/>
          <w:szCs w:val="24"/>
        </w:rPr>
        <w:t xml:space="preserve">Бытовые и лекарственные препараты, строительные материалы, содержащие металлы главных подгрупп  (сода, соль, СМС, фосфат натрия, цемент, алебастр, </w:t>
      </w:r>
      <w:proofErr w:type="gramEnd"/>
    </w:p>
    <w:p w:rsidR="00CA2722" w:rsidRPr="00CA2722" w:rsidRDefault="00CA2722" w:rsidP="00CA2722">
      <w:pPr>
        <w:tabs>
          <w:tab w:val="left" w:pos="284"/>
        </w:tabs>
        <w:ind w:right="651"/>
        <w:jc w:val="both"/>
        <w:rPr>
          <w:sz w:val="24"/>
          <w:szCs w:val="24"/>
        </w:rPr>
      </w:pPr>
      <w:proofErr w:type="gramStart"/>
      <w:r w:rsidRPr="00CA2722">
        <w:rPr>
          <w:sz w:val="24"/>
          <w:szCs w:val="24"/>
        </w:rPr>
        <w:t>«</w:t>
      </w:r>
      <w:proofErr w:type="spellStart"/>
      <w:r w:rsidRPr="00CA2722">
        <w:rPr>
          <w:sz w:val="24"/>
          <w:szCs w:val="24"/>
        </w:rPr>
        <w:t>Алмагель</w:t>
      </w:r>
      <w:proofErr w:type="spellEnd"/>
      <w:r w:rsidRPr="00CA2722">
        <w:rPr>
          <w:sz w:val="24"/>
          <w:szCs w:val="24"/>
        </w:rPr>
        <w:t>» и др.).</w:t>
      </w:r>
      <w:proofErr w:type="gramEnd"/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Таблицы, иллюстрирующие металлургические производства.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Практические работы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Решение экспериментальных задач по теме «Металлы»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 xml:space="preserve">Написание электронно-графических формул атомов металлов и определение   по ним степени окисления и </w:t>
      </w:r>
      <w:proofErr w:type="spellStart"/>
      <w:r w:rsidRPr="00CA2722">
        <w:rPr>
          <w:sz w:val="24"/>
          <w:szCs w:val="24"/>
        </w:rPr>
        <w:t>электровалентности</w:t>
      </w:r>
      <w:proofErr w:type="spellEnd"/>
      <w:r w:rsidRPr="00CA2722">
        <w:rPr>
          <w:sz w:val="24"/>
          <w:szCs w:val="24"/>
        </w:rPr>
        <w:t>.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426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Написание уравнений окислительно-восстановительных реакций (с электронным балансом), реакций ионного обмена, электролиза растворов и расплавов, коррозии металлов.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Решение задач с производственным содержанием.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Определение питательной ценности калийных удобрений.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b/>
          <w:sz w:val="24"/>
          <w:szCs w:val="24"/>
        </w:rPr>
        <w:t>Контрольная работа №3</w:t>
      </w:r>
      <w:r w:rsidRPr="00CA2722">
        <w:rPr>
          <w:sz w:val="24"/>
          <w:szCs w:val="24"/>
        </w:rPr>
        <w:t xml:space="preserve">  по теме «Металлы и их соединения».</w:t>
      </w:r>
    </w:p>
    <w:p w:rsidR="00CA2722" w:rsidRPr="00CA2722" w:rsidRDefault="00CA2722" w:rsidP="00CA2722">
      <w:pPr>
        <w:tabs>
          <w:tab w:val="left" w:pos="142"/>
        </w:tabs>
        <w:ind w:right="651"/>
        <w:outlineLvl w:val="0"/>
        <w:rPr>
          <w:b/>
        </w:rPr>
      </w:pPr>
    </w:p>
    <w:p w:rsidR="00CA2722" w:rsidRPr="00CA2722" w:rsidRDefault="00CA2722" w:rsidP="00CA2722">
      <w:pPr>
        <w:tabs>
          <w:tab w:val="left" w:pos="142"/>
        </w:tabs>
        <w:ind w:right="651"/>
        <w:jc w:val="center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Тема 8. Первоначальные представления об органических веществах(9 часов)</w:t>
      </w:r>
    </w:p>
    <w:p w:rsidR="00CA2722" w:rsidRPr="00CA2722" w:rsidRDefault="00CA2722" w:rsidP="00CA2722">
      <w:pPr>
        <w:tabs>
          <w:tab w:val="left" w:pos="142"/>
        </w:tabs>
        <w:ind w:right="651"/>
        <w:jc w:val="center"/>
        <w:outlineLvl w:val="0"/>
        <w:rPr>
          <w:b/>
          <w:sz w:val="24"/>
          <w:szCs w:val="24"/>
        </w:rPr>
      </w:pP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Органические соединения углерода, их особенности и значение.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Основы теории строения органических соединений. Роль А.М. Бутлерова в ее создании. Причины многообразия органических веществ. Изомеры и гомологи.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b/>
          <w:sz w:val="24"/>
          <w:szCs w:val="24"/>
        </w:rPr>
        <w:t>Углеводороды:</w:t>
      </w:r>
      <w:r w:rsidRPr="00CA2722">
        <w:rPr>
          <w:sz w:val="24"/>
          <w:szCs w:val="24"/>
        </w:rPr>
        <w:t xml:space="preserve"> классификация; свойства, применение и получение важнейших представителей. 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b/>
          <w:sz w:val="24"/>
          <w:szCs w:val="24"/>
        </w:rPr>
        <w:t>Кислородсодержащие органические соединения:</w:t>
      </w:r>
      <w:r w:rsidRPr="00CA2722">
        <w:rPr>
          <w:sz w:val="24"/>
          <w:szCs w:val="24"/>
        </w:rPr>
        <w:t xml:space="preserve"> классификация; свойства, применение и получение важнейших представителей. 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b/>
          <w:sz w:val="24"/>
          <w:szCs w:val="24"/>
        </w:rPr>
        <w:t>Азотсодержащие органические соединения:</w:t>
      </w:r>
      <w:r w:rsidRPr="00CA2722">
        <w:rPr>
          <w:sz w:val="24"/>
          <w:szCs w:val="24"/>
        </w:rPr>
        <w:t xml:space="preserve"> классификация; свойства, применение и получение важнейших представителей.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Генетические связи между органическими веществами разных классов.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b/>
          <w:sz w:val="24"/>
          <w:szCs w:val="24"/>
        </w:rPr>
        <w:t>Высокомолекулярные соединения,</w:t>
      </w:r>
      <w:r w:rsidRPr="00CA2722">
        <w:rPr>
          <w:sz w:val="24"/>
          <w:szCs w:val="24"/>
        </w:rPr>
        <w:t xml:space="preserve"> их особенности, формы использования и применение.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Задачи, стоящие перед органической химией.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Демонстрации и лабораторные опыты</w:t>
      </w:r>
    </w:p>
    <w:p w:rsidR="00CA2722" w:rsidRPr="00CA2722" w:rsidRDefault="00CA2722" w:rsidP="00CA2722">
      <w:pPr>
        <w:numPr>
          <w:ilvl w:val="0"/>
          <w:numId w:val="5"/>
        </w:numPr>
        <w:tabs>
          <w:tab w:val="clear" w:pos="720"/>
          <w:tab w:val="num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Образцы различных органических веществ (углеводородное сырье и продукты его переработки; пластмассы, волокна и изделия из них; пищевые продукты, лекарства и др.)</w:t>
      </w:r>
    </w:p>
    <w:p w:rsidR="00CA2722" w:rsidRPr="00CA2722" w:rsidRDefault="00CA2722" w:rsidP="00CA2722">
      <w:pPr>
        <w:numPr>
          <w:ilvl w:val="0"/>
          <w:numId w:val="5"/>
        </w:numPr>
        <w:tabs>
          <w:tab w:val="clear" w:pos="720"/>
          <w:tab w:val="num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 xml:space="preserve">Модели молекул углеводородов и их производных. </w:t>
      </w:r>
    </w:p>
    <w:p w:rsidR="00CA2722" w:rsidRPr="00CA2722" w:rsidRDefault="00CA2722" w:rsidP="00CA2722">
      <w:pPr>
        <w:numPr>
          <w:ilvl w:val="0"/>
          <w:numId w:val="5"/>
        </w:numPr>
        <w:tabs>
          <w:tab w:val="clear" w:pos="720"/>
          <w:tab w:val="left" w:pos="142"/>
          <w:tab w:val="num" w:pos="284"/>
        </w:tabs>
        <w:ind w:left="0" w:right="651" w:firstLine="0"/>
        <w:jc w:val="both"/>
        <w:rPr>
          <w:sz w:val="24"/>
          <w:szCs w:val="24"/>
        </w:rPr>
      </w:pPr>
      <w:proofErr w:type="gramStart"/>
      <w:r w:rsidRPr="00CA2722">
        <w:rPr>
          <w:sz w:val="24"/>
          <w:szCs w:val="24"/>
        </w:rPr>
        <w:t>Реакции, характеризующие свойства этилена, ацетилена, этанола, глицерина, формальдегида, уксусной кислоты, глюкозы.</w:t>
      </w:r>
      <w:proofErr w:type="gramEnd"/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b/>
          <w:sz w:val="24"/>
          <w:szCs w:val="24"/>
        </w:rPr>
      </w:pPr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Упражнения и расчетные задачи</w:t>
      </w:r>
    </w:p>
    <w:p w:rsidR="00CA2722" w:rsidRPr="00CA2722" w:rsidRDefault="00CA2722" w:rsidP="00CA2722">
      <w:pPr>
        <w:numPr>
          <w:ilvl w:val="0"/>
          <w:numId w:val="6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Написание структурных формул органических веществ и их изомеров.</w:t>
      </w:r>
    </w:p>
    <w:p w:rsidR="00CA2722" w:rsidRPr="00CA2722" w:rsidRDefault="00CA2722" w:rsidP="00CA2722">
      <w:pPr>
        <w:numPr>
          <w:ilvl w:val="0"/>
          <w:numId w:val="6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Осуществление генетических цепочек превращений.</w:t>
      </w:r>
    </w:p>
    <w:p w:rsidR="00CA2722" w:rsidRPr="00CA2722" w:rsidRDefault="00CA2722" w:rsidP="00CA2722">
      <w:pPr>
        <w:numPr>
          <w:ilvl w:val="0"/>
          <w:numId w:val="6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Определение химической формулы неизвестного углеводорода по результатам количественного анализа их состава и указанной плотности.</w:t>
      </w:r>
    </w:p>
    <w:p w:rsidR="00CA2722" w:rsidRPr="00CA2722" w:rsidRDefault="00CA2722" w:rsidP="00CA2722">
      <w:pPr>
        <w:numPr>
          <w:ilvl w:val="0"/>
          <w:numId w:val="6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Типовые количественные расчеты по уравнениям реакций.</w:t>
      </w:r>
    </w:p>
    <w:p w:rsidR="00CA2722" w:rsidRDefault="00CA2722" w:rsidP="00CA2722">
      <w:pPr>
        <w:tabs>
          <w:tab w:val="left" w:pos="284"/>
        </w:tabs>
        <w:ind w:left="284" w:right="65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Итоговая к</w:t>
      </w:r>
      <w:r w:rsidRPr="00DD6370">
        <w:rPr>
          <w:b/>
          <w:i/>
          <w:sz w:val="24"/>
          <w:szCs w:val="24"/>
        </w:rPr>
        <w:t>онтрольная работа №4</w:t>
      </w:r>
    </w:p>
    <w:p w:rsidR="00CA2722" w:rsidRDefault="00CA2722" w:rsidP="00CA2722">
      <w:pPr>
        <w:tabs>
          <w:tab w:val="left" w:pos="284"/>
        </w:tabs>
        <w:ind w:right="651"/>
        <w:rPr>
          <w:b/>
          <w:sz w:val="24"/>
          <w:szCs w:val="24"/>
        </w:rPr>
      </w:pPr>
    </w:p>
    <w:p w:rsidR="00CA2722" w:rsidRPr="00CA2722" w:rsidRDefault="00CA2722" w:rsidP="00CA2722">
      <w:pPr>
        <w:pStyle w:val="a3"/>
        <w:numPr>
          <w:ilvl w:val="0"/>
          <w:numId w:val="17"/>
        </w:numPr>
        <w:jc w:val="center"/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>Т</w:t>
      </w:r>
      <w:r w:rsidRPr="00453DB6">
        <w:rPr>
          <w:b/>
          <w:sz w:val="28"/>
          <w:szCs w:val="28"/>
        </w:rPr>
        <w:t>ематическое планирование</w:t>
      </w:r>
      <w:bookmarkStart w:id="0" w:name="_GoBack"/>
      <w:bookmarkEnd w:id="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"/>
        <w:gridCol w:w="7346"/>
        <w:gridCol w:w="1559"/>
      </w:tblGrid>
      <w:tr w:rsidR="00CA2722" w:rsidRPr="00F716F2" w:rsidTr="00CA2722">
        <w:trPr>
          <w:trHeight w:val="500"/>
        </w:trPr>
        <w:tc>
          <w:tcPr>
            <w:tcW w:w="876" w:type="dxa"/>
            <w:gridSpan w:val="2"/>
            <w:vMerge w:val="restart"/>
          </w:tcPr>
          <w:p w:rsidR="00CA2722" w:rsidRPr="00F716F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lastRenderedPageBreak/>
              <w:t>№ урока</w:t>
            </w:r>
          </w:p>
          <w:p w:rsidR="00CA2722" w:rsidRPr="00F716F2" w:rsidRDefault="00CA2722" w:rsidP="00025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6" w:type="dxa"/>
            <w:vMerge w:val="restart"/>
          </w:tcPr>
          <w:p w:rsidR="00CA2722" w:rsidRPr="00F716F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CA2722" w:rsidRPr="00F716F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Коичество</w:t>
            </w:r>
            <w:proofErr w:type="spellEnd"/>
            <w:r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CA2722" w:rsidRPr="00F716F2" w:rsidTr="00CA2722">
        <w:trPr>
          <w:trHeight w:val="276"/>
        </w:trPr>
        <w:tc>
          <w:tcPr>
            <w:tcW w:w="876" w:type="dxa"/>
            <w:gridSpan w:val="2"/>
            <w:vMerge/>
          </w:tcPr>
          <w:p w:rsidR="00CA2722" w:rsidRPr="00F716F2" w:rsidRDefault="00CA2722" w:rsidP="00025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6" w:type="dxa"/>
            <w:vMerge/>
          </w:tcPr>
          <w:p w:rsidR="00CA2722" w:rsidRPr="00F716F2" w:rsidRDefault="00CA2722" w:rsidP="00025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722" w:rsidRPr="00F716F2" w:rsidRDefault="00CA2722" w:rsidP="000259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2722" w:rsidRPr="00F716F2" w:rsidTr="00CA2722">
        <w:tc>
          <w:tcPr>
            <w:tcW w:w="8222" w:type="dxa"/>
            <w:gridSpan w:val="3"/>
          </w:tcPr>
          <w:p w:rsidR="00CA2722" w:rsidRPr="00F716F2" w:rsidRDefault="00CA2722" w:rsidP="00CA2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Классификация химических реакций 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Окислительно-восстановительные реакции 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Тепловые эффекты химических реакций 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химических реакций. </w:t>
            </w:r>
            <w:proofErr w:type="gramStart"/>
            <w:r>
              <w:rPr>
                <w:sz w:val="24"/>
                <w:szCs w:val="24"/>
              </w:rPr>
              <w:t>Первоначальные</w:t>
            </w:r>
            <w:proofErr w:type="gramEnd"/>
            <w:r>
              <w:rPr>
                <w:sz w:val="24"/>
                <w:szCs w:val="24"/>
              </w:rPr>
              <w:t xml:space="preserve"> представление о катализе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46" w:type="dxa"/>
          </w:tcPr>
          <w:p w:rsidR="00CA272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П.Р.№1</w:t>
            </w:r>
            <w:r w:rsidRPr="0047362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Изучение влияния условий проведения химической реакции на её скорость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6" w:type="dxa"/>
          </w:tcPr>
          <w:p w:rsidR="00CA272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Обратимые и необратимые реакции. Понятие о химическом равновесии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Вычисления по химическим уравнениям массы (количества, объема) вещества по известной массе (количеству, объему) одного из вступивших или получающихся в </w:t>
            </w:r>
            <w:proofErr w:type="spellStart"/>
            <w:proofErr w:type="gramStart"/>
            <w:r w:rsidRPr="00F716F2">
              <w:rPr>
                <w:sz w:val="24"/>
                <w:szCs w:val="24"/>
              </w:rPr>
              <w:t>рез-те</w:t>
            </w:r>
            <w:proofErr w:type="spellEnd"/>
            <w:proofErr w:type="gramEnd"/>
            <w:r w:rsidRPr="00F716F2">
              <w:rPr>
                <w:sz w:val="24"/>
                <w:szCs w:val="24"/>
              </w:rPr>
              <w:t xml:space="preserve"> </w:t>
            </w:r>
            <w:proofErr w:type="spellStart"/>
            <w:r w:rsidRPr="00F716F2">
              <w:rPr>
                <w:sz w:val="24"/>
                <w:szCs w:val="24"/>
              </w:rPr>
              <w:t>р-ции</w:t>
            </w:r>
            <w:proofErr w:type="spellEnd"/>
            <w:r w:rsidRPr="00F716F2">
              <w:rPr>
                <w:sz w:val="24"/>
                <w:szCs w:val="24"/>
              </w:rPr>
              <w:t xml:space="preserve"> веществ</w:t>
            </w:r>
            <w:r>
              <w:rPr>
                <w:sz w:val="24"/>
                <w:szCs w:val="24"/>
              </w:rPr>
              <w:t>. Определение теплового эффекта реакции по её термохимическому уравнению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222" w:type="dxa"/>
            <w:gridSpan w:val="3"/>
          </w:tcPr>
          <w:p w:rsidR="00CA2722" w:rsidRPr="00F716F2" w:rsidRDefault="00CA2722" w:rsidP="00CA2722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 xml:space="preserve">Тема 2. </w:t>
            </w:r>
            <w:r>
              <w:rPr>
                <w:b/>
                <w:sz w:val="24"/>
                <w:szCs w:val="24"/>
              </w:rPr>
              <w:t>Химические реакции в водных растворах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процесса э</w:t>
            </w:r>
            <w:r w:rsidRPr="00F716F2">
              <w:rPr>
                <w:sz w:val="24"/>
                <w:szCs w:val="24"/>
              </w:rPr>
              <w:t>лектролитическ</w:t>
            </w:r>
            <w:r>
              <w:rPr>
                <w:sz w:val="24"/>
                <w:szCs w:val="24"/>
              </w:rPr>
              <w:t xml:space="preserve">ой </w:t>
            </w:r>
            <w:r w:rsidRPr="00F716F2">
              <w:rPr>
                <w:sz w:val="24"/>
                <w:szCs w:val="24"/>
              </w:rPr>
              <w:t>диссоциаци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Диссоциация кислот, щелочей и солей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Сильные и слабые электролиты. Степень диссоциации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Реакц</w:t>
            </w:r>
            <w:proofErr w:type="gramStart"/>
            <w:r w:rsidRPr="00F716F2">
              <w:rPr>
                <w:sz w:val="24"/>
                <w:szCs w:val="24"/>
              </w:rPr>
              <w:t>ии ио</w:t>
            </w:r>
            <w:proofErr w:type="gramEnd"/>
            <w:r w:rsidRPr="00F716F2">
              <w:rPr>
                <w:sz w:val="24"/>
                <w:szCs w:val="24"/>
              </w:rPr>
              <w:t>нного обмена и условия их протекания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свойства основных классов неорганических соединений в свете представлений об электролитической диссоциации и </w:t>
            </w:r>
            <w:proofErr w:type="spellStart"/>
            <w:r>
              <w:rPr>
                <w:sz w:val="24"/>
                <w:szCs w:val="24"/>
              </w:rPr>
              <w:t>окислительно-востановительных</w:t>
            </w:r>
            <w:proofErr w:type="spellEnd"/>
            <w:r>
              <w:rPr>
                <w:sz w:val="24"/>
                <w:szCs w:val="24"/>
              </w:rPr>
              <w:t xml:space="preserve"> реакциях.</w:t>
            </w:r>
            <w:r w:rsidRPr="00F716F2">
              <w:rPr>
                <w:sz w:val="24"/>
                <w:szCs w:val="24"/>
              </w:rPr>
              <w:t xml:space="preserve"> Гидролиз солей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П.Р.№2.</w:t>
            </w:r>
            <w:r w:rsidRPr="00F716F2">
              <w:rPr>
                <w:sz w:val="24"/>
                <w:szCs w:val="24"/>
              </w:rPr>
              <w:t>Решение экспериментальных задач по теме «</w:t>
            </w:r>
            <w:r>
              <w:rPr>
                <w:sz w:val="24"/>
                <w:szCs w:val="24"/>
              </w:rPr>
              <w:t>Свойства</w:t>
            </w:r>
            <w:r w:rsidRPr="00A677F3">
              <w:rPr>
                <w:sz w:val="24"/>
                <w:szCs w:val="24"/>
              </w:rPr>
              <w:t xml:space="preserve"> кислот, </w:t>
            </w:r>
            <w:r>
              <w:rPr>
                <w:sz w:val="24"/>
                <w:szCs w:val="24"/>
              </w:rPr>
              <w:t>оснований</w:t>
            </w:r>
            <w:r w:rsidRPr="00A677F3">
              <w:rPr>
                <w:sz w:val="24"/>
                <w:szCs w:val="24"/>
              </w:rPr>
              <w:t xml:space="preserve"> и солей</w:t>
            </w:r>
            <w:r>
              <w:rPr>
                <w:sz w:val="24"/>
                <w:szCs w:val="24"/>
              </w:rPr>
              <w:t xml:space="preserve"> как   электролитов </w:t>
            </w:r>
            <w:r w:rsidRPr="00F716F2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темам «Классификация химических реакций» и</w:t>
            </w:r>
            <w:r w:rsidRPr="00F716F2">
              <w:rPr>
                <w:sz w:val="24"/>
                <w:szCs w:val="24"/>
              </w:rPr>
              <w:t xml:space="preserve"> «Электролитическая диссоциация»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Контрольная работа №1 по темам «Классификация химических реакций» и «Электролитическая диссоциация»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222" w:type="dxa"/>
            <w:gridSpan w:val="3"/>
          </w:tcPr>
          <w:p w:rsidR="00CA2722" w:rsidRPr="00CA272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Тема 2. Галогены(6 часов)</w:t>
            </w:r>
          </w:p>
        </w:tc>
        <w:tc>
          <w:tcPr>
            <w:tcW w:w="1559" w:type="dxa"/>
          </w:tcPr>
          <w:p w:rsidR="00CA2722" w:rsidRPr="00CA272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6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46" w:type="dxa"/>
          </w:tcPr>
          <w:p w:rsidR="00CA2722" w:rsidRPr="00633920" w:rsidRDefault="00CA2722" w:rsidP="000259C6">
            <w:pPr>
              <w:jc w:val="both"/>
              <w:rPr>
                <w:sz w:val="24"/>
                <w:szCs w:val="24"/>
              </w:rPr>
            </w:pPr>
            <w:r w:rsidRPr="00633920">
              <w:rPr>
                <w:sz w:val="24"/>
                <w:szCs w:val="24"/>
              </w:rPr>
              <w:t xml:space="preserve">Положение галогенов в периодической таблице и строение </w:t>
            </w:r>
          </w:p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633920">
              <w:rPr>
                <w:sz w:val="24"/>
                <w:szCs w:val="24"/>
              </w:rPr>
              <w:t>их атомов. Получение галогенов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46" w:type="dxa"/>
          </w:tcPr>
          <w:p w:rsidR="00CA2722" w:rsidRPr="00633920" w:rsidRDefault="00CA2722" w:rsidP="00CA2722">
            <w:pPr>
              <w:jc w:val="both"/>
              <w:rPr>
                <w:sz w:val="24"/>
                <w:szCs w:val="24"/>
              </w:rPr>
            </w:pPr>
            <w:r w:rsidRPr="00633920">
              <w:rPr>
                <w:sz w:val="24"/>
                <w:szCs w:val="24"/>
              </w:rPr>
              <w:t>Физические  и  химические  свойства  галогенов.  Сравнительная  характеристика  галогенов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46" w:type="dxa"/>
          </w:tcPr>
          <w:p w:rsidR="00CA2722" w:rsidRPr="00633920" w:rsidRDefault="00CA2722" w:rsidP="000259C6">
            <w:pPr>
              <w:jc w:val="both"/>
              <w:rPr>
                <w:sz w:val="24"/>
                <w:szCs w:val="24"/>
              </w:rPr>
            </w:pPr>
            <w:proofErr w:type="spellStart"/>
            <w:r w:rsidRPr="00633920">
              <w:rPr>
                <w:sz w:val="24"/>
                <w:szCs w:val="24"/>
              </w:rPr>
              <w:t>Хлор</w:t>
            </w:r>
            <w:proofErr w:type="gramStart"/>
            <w:r w:rsidRPr="00633920">
              <w:rPr>
                <w:sz w:val="24"/>
                <w:szCs w:val="24"/>
              </w:rPr>
              <w:t>.С</w:t>
            </w:r>
            <w:proofErr w:type="gramEnd"/>
            <w:r w:rsidRPr="00633920">
              <w:rPr>
                <w:sz w:val="24"/>
                <w:szCs w:val="24"/>
              </w:rPr>
              <w:t>войства</w:t>
            </w:r>
            <w:proofErr w:type="spellEnd"/>
            <w:r w:rsidRPr="00633920">
              <w:rPr>
                <w:sz w:val="24"/>
                <w:szCs w:val="24"/>
              </w:rPr>
              <w:t xml:space="preserve"> и применение хлора.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33920">
              <w:rPr>
                <w:sz w:val="24"/>
                <w:szCs w:val="24"/>
              </w:rPr>
              <w:t>Хлороводород</w:t>
            </w:r>
            <w:proofErr w:type="spellEnd"/>
            <w:r w:rsidRPr="00633920">
              <w:rPr>
                <w:sz w:val="24"/>
                <w:szCs w:val="24"/>
              </w:rPr>
              <w:t>:  получение  и  физические  свойства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46" w:type="dxa"/>
          </w:tcPr>
          <w:p w:rsidR="00CA2722" w:rsidRPr="00633920" w:rsidRDefault="00CA2722" w:rsidP="000259C6">
            <w:pPr>
              <w:jc w:val="both"/>
              <w:rPr>
                <w:sz w:val="24"/>
                <w:szCs w:val="24"/>
              </w:rPr>
            </w:pPr>
            <w:r w:rsidRPr="00633920">
              <w:rPr>
                <w:sz w:val="24"/>
                <w:szCs w:val="24"/>
              </w:rPr>
              <w:t>Соляная кислота и её соли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46" w:type="dxa"/>
          </w:tcPr>
          <w:p w:rsidR="00CA2722" w:rsidRPr="00633920" w:rsidRDefault="00CA2722" w:rsidP="000259C6">
            <w:pPr>
              <w:jc w:val="both"/>
              <w:rPr>
                <w:sz w:val="24"/>
                <w:szCs w:val="24"/>
              </w:rPr>
            </w:pPr>
            <w:r w:rsidRPr="004D1057">
              <w:rPr>
                <w:b/>
                <w:sz w:val="24"/>
                <w:szCs w:val="24"/>
              </w:rPr>
              <w:t>Пр.  раб. № 3.</w:t>
            </w:r>
            <w:r w:rsidRPr="00633920">
              <w:rPr>
                <w:sz w:val="24"/>
                <w:szCs w:val="24"/>
              </w:rPr>
              <w:t xml:space="preserve">  Получение  соляной  кислоты  и  изучение  </w:t>
            </w:r>
          </w:p>
          <w:p w:rsidR="00CA2722" w:rsidRPr="00633920" w:rsidRDefault="00CA2722" w:rsidP="000259C6">
            <w:pPr>
              <w:jc w:val="both"/>
              <w:rPr>
                <w:sz w:val="24"/>
                <w:szCs w:val="24"/>
              </w:rPr>
            </w:pPr>
            <w:r w:rsidRPr="00633920">
              <w:rPr>
                <w:sz w:val="24"/>
                <w:szCs w:val="24"/>
              </w:rPr>
              <w:t>её  свойств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222" w:type="dxa"/>
            <w:gridSpan w:val="3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Тема 3. Кислород и сера (7часов)</w:t>
            </w:r>
          </w:p>
        </w:tc>
        <w:tc>
          <w:tcPr>
            <w:tcW w:w="1559" w:type="dxa"/>
          </w:tcPr>
          <w:p w:rsidR="00CA2722" w:rsidRPr="00CA272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7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Положение кислорода и серы ПСХЭ, строение их атомов. </w:t>
            </w:r>
            <w:r>
              <w:rPr>
                <w:sz w:val="24"/>
                <w:szCs w:val="24"/>
              </w:rPr>
              <w:t>Аллотропия серы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Свойства и применение</w:t>
            </w:r>
            <w:r>
              <w:rPr>
                <w:sz w:val="24"/>
                <w:szCs w:val="24"/>
              </w:rPr>
              <w:t xml:space="preserve"> серы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Сероводород</w:t>
            </w:r>
            <w:proofErr w:type="gramStart"/>
            <w:r w:rsidRPr="00F716F2">
              <w:rPr>
                <w:sz w:val="24"/>
                <w:szCs w:val="24"/>
              </w:rPr>
              <w:t>.с</w:t>
            </w:r>
            <w:proofErr w:type="gramEnd"/>
            <w:r w:rsidRPr="00F716F2">
              <w:rPr>
                <w:sz w:val="24"/>
                <w:szCs w:val="24"/>
              </w:rPr>
              <w:t>ульфиды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Сернистый газ. Сернистая кислота и ее соли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Оксид серы (</w:t>
            </w:r>
            <w:r w:rsidRPr="00F716F2">
              <w:rPr>
                <w:sz w:val="24"/>
                <w:szCs w:val="24"/>
                <w:lang w:val="en-US"/>
              </w:rPr>
              <w:t>VI</w:t>
            </w:r>
            <w:r w:rsidRPr="00F716F2">
              <w:rPr>
                <w:sz w:val="24"/>
                <w:szCs w:val="24"/>
              </w:rPr>
              <w:t>). Серная кислота и ее соли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Окислительные свойства концентрированной серной кислоты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П.Р. №4</w:t>
            </w:r>
            <w:r w:rsidRPr="00CA2722">
              <w:rPr>
                <w:sz w:val="24"/>
                <w:szCs w:val="24"/>
              </w:rPr>
              <w:t xml:space="preserve"> Решение экспериментальных задач по теме «Кислород и </w:t>
            </w:r>
            <w:r w:rsidRPr="00CA2722">
              <w:rPr>
                <w:sz w:val="24"/>
                <w:szCs w:val="24"/>
              </w:rPr>
              <w:lastRenderedPageBreak/>
              <w:t>сера»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CA2722" w:rsidRPr="00F716F2" w:rsidTr="00CA2722">
        <w:tc>
          <w:tcPr>
            <w:tcW w:w="8222" w:type="dxa"/>
            <w:gridSpan w:val="3"/>
          </w:tcPr>
          <w:p w:rsidR="00CA2722" w:rsidRPr="00CA2722" w:rsidRDefault="00CA2722" w:rsidP="00CA2722">
            <w:pPr>
              <w:jc w:val="center"/>
              <w:rPr>
                <w:b/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lastRenderedPageBreak/>
              <w:t xml:space="preserve">Тема 4. Азот и фосфор </w:t>
            </w:r>
          </w:p>
        </w:tc>
        <w:tc>
          <w:tcPr>
            <w:tcW w:w="1559" w:type="dxa"/>
          </w:tcPr>
          <w:p w:rsidR="00CA2722" w:rsidRPr="00CA272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9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Положение азота и фосфора в ПСХЭ, строение их атомов</w:t>
            </w:r>
            <w:r>
              <w:rPr>
                <w:sz w:val="24"/>
                <w:szCs w:val="24"/>
              </w:rPr>
              <w:t>. Азот: свойства и применение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Аммиак: физические и химические свойства, получение и применение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Соли аммония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П.Р. №4</w:t>
            </w:r>
            <w:r w:rsidRPr="00CA2722">
              <w:rPr>
                <w:sz w:val="24"/>
                <w:szCs w:val="24"/>
              </w:rPr>
              <w:t xml:space="preserve"> «Получение аммиака и изучение его свойств»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rPr>
          <w:trHeight w:val="794"/>
        </w:trPr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Азотная кислота. Строение молекулы и получение</w:t>
            </w:r>
            <w:r>
              <w:rPr>
                <w:sz w:val="24"/>
                <w:szCs w:val="24"/>
              </w:rPr>
              <w:t>. Общие свойства азотной кислоты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Окислительные свойства азотной кислоты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Соли азотной кислоты</w:t>
            </w:r>
            <w:r>
              <w:rPr>
                <w:sz w:val="24"/>
                <w:szCs w:val="24"/>
              </w:rPr>
              <w:t>. Азотные удобрения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Фосфор. Аллотропия и свойства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Оксид фосфора (</w:t>
            </w:r>
            <w:r w:rsidRPr="00F716F2">
              <w:rPr>
                <w:sz w:val="24"/>
                <w:szCs w:val="24"/>
                <w:lang w:val="en-US"/>
              </w:rPr>
              <w:t>V</w:t>
            </w:r>
            <w:r w:rsidRPr="00F716F2">
              <w:rPr>
                <w:sz w:val="24"/>
                <w:szCs w:val="24"/>
              </w:rPr>
              <w:t xml:space="preserve">). Ортофосфорная кислота и ее соли. </w:t>
            </w:r>
            <w:r>
              <w:rPr>
                <w:sz w:val="24"/>
                <w:szCs w:val="24"/>
              </w:rPr>
              <w:t>Фосфорные</w:t>
            </w:r>
            <w:r w:rsidRPr="00F716F2">
              <w:rPr>
                <w:sz w:val="24"/>
                <w:szCs w:val="24"/>
              </w:rPr>
              <w:t xml:space="preserve"> удобрения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222" w:type="dxa"/>
            <w:gridSpan w:val="3"/>
          </w:tcPr>
          <w:p w:rsidR="00CA2722" w:rsidRPr="00CA2722" w:rsidRDefault="00CA2722" w:rsidP="00CA2722">
            <w:pPr>
              <w:jc w:val="center"/>
              <w:rPr>
                <w:b/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 xml:space="preserve">Тема 5. Углерод и кремний </w:t>
            </w:r>
          </w:p>
        </w:tc>
        <w:tc>
          <w:tcPr>
            <w:tcW w:w="1559" w:type="dxa"/>
          </w:tcPr>
          <w:p w:rsidR="00CA2722" w:rsidRPr="00CA272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10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38</w:t>
            </w:r>
          </w:p>
        </w:tc>
        <w:tc>
          <w:tcPr>
            <w:tcW w:w="7371" w:type="dxa"/>
            <w:gridSpan w:val="2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Положение углерода и кремния в ПСХЭ, строение их атомов. Аллотропные модификации углерода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2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Химические свойства углерода. Адсорбция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  <w:gridSpan w:val="2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Угарный газ: свойства и физиологическое действие 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371" w:type="dxa"/>
            <w:gridSpan w:val="2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Углекислый газ. 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371" w:type="dxa"/>
            <w:gridSpan w:val="2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Угольная кислота и ее соли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371" w:type="dxa"/>
            <w:gridSpan w:val="2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П.Р. № 6</w:t>
            </w:r>
            <w:r w:rsidRPr="00CA2722">
              <w:rPr>
                <w:sz w:val="24"/>
                <w:szCs w:val="24"/>
              </w:rPr>
              <w:t xml:space="preserve"> Получение оксида углерода (</w:t>
            </w:r>
            <w:r w:rsidRPr="00CA2722">
              <w:rPr>
                <w:sz w:val="24"/>
                <w:szCs w:val="24"/>
                <w:lang w:val="en-US"/>
              </w:rPr>
              <w:t>IV</w:t>
            </w:r>
            <w:r w:rsidRPr="00CA2722">
              <w:rPr>
                <w:sz w:val="24"/>
                <w:szCs w:val="24"/>
              </w:rPr>
              <w:t>) и изучение его свойств. Распознавание карбонатов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371" w:type="dxa"/>
            <w:gridSpan w:val="2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Кремний. Оксид кремния (IV)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  <w:gridSpan w:val="2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Кремниевая кислота и её соли. Стекло. Цемент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371" w:type="dxa"/>
            <w:gridSpan w:val="2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2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Контрольная работа №2 по теме «Неметаллы»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222" w:type="dxa"/>
            <w:gridSpan w:val="3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Тема 6.Общие свойства металлов (13 часов)</w:t>
            </w:r>
          </w:p>
        </w:tc>
        <w:tc>
          <w:tcPr>
            <w:tcW w:w="1559" w:type="dxa"/>
          </w:tcPr>
          <w:p w:rsidR="00CA2722" w:rsidRPr="00CA272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13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48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Положение металлов в ПСХЭ. Металлическая связь. Физические свойства металлов. Сплавы металлов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49</w:t>
            </w:r>
          </w:p>
          <w:p w:rsidR="00CA2722" w:rsidRPr="00CA2722" w:rsidRDefault="00CA2722" w:rsidP="000259C6">
            <w:pPr>
              <w:rPr>
                <w:sz w:val="24"/>
                <w:szCs w:val="24"/>
              </w:rPr>
            </w:pP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Нахождение металлов в природе и общие способы их получения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50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51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 xml:space="preserve">Щелочные металлы: нахождение в природе, свойства 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52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Оксиды и гидроксиды щелочных металлов. Применение щелочных металлов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53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Магний. Щелочноземельные металлы. Кальций и его соединения. Жесткость воды и способы ее устранения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54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Алюминий: физические и химические свойства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55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Амфотерность оксида и гидроксида алюминия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56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Железо: нахождение в природе и свойства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57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Оксиды, гидроксиды и соли железа (</w:t>
            </w:r>
            <w:r w:rsidRPr="00CA2722">
              <w:rPr>
                <w:sz w:val="24"/>
                <w:szCs w:val="24"/>
                <w:lang w:val="en-US"/>
              </w:rPr>
              <w:t>II</w:t>
            </w:r>
            <w:r w:rsidRPr="00CA2722">
              <w:rPr>
                <w:sz w:val="24"/>
                <w:szCs w:val="24"/>
              </w:rPr>
              <w:t>) и железа (</w:t>
            </w:r>
            <w:r w:rsidRPr="00CA2722">
              <w:rPr>
                <w:sz w:val="24"/>
                <w:szCs w:val="24"/>
                <w:lang w:val="en-US"/>
              </w:rPr>
              <w:t>III</w:t>
            </w:r>
            <w:r w:rsidRPr="00CA2722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58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П.Р. №7</w:t>
            </w:r>
            <w:r w:rsidRPr="00CA2722">
              <w:rPr>
                <w:sz w:val="24"/>
                <w:szCs w:val="24"/>
              </w:rPr>
              <w:t xml:space="preserve"> Решение экспериментальных задач по теме «Металлы»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59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Контрольная работа №3 по теме «Металлы и их соединения»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222" w:type="dxa"/>
            <w:gridSpan w:val="3"/>
          </w:tcPr>
          <w:p w:rsidR="00CA2722" w:rsidRPr="00CA2722" w:rsidRDefault="00CA2722" w:rsidP="00CA2722">
            <w:pPr>
              <w:jc w:val="center"/>
              <w:rPr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Тема 6. Первоначальные представления об органических веществах</w:t>
            </w:r>
          </w:p>
        </w:tc>
        <w:tc>
          <w:tcPr>
            <w:tcW w:w="1559" w:type="dxa"/>
          </w:tcPr>
          <w:p w:rsidR="00CA2722" w:rsidRPr="00CA272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10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60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 xml:space="preserve">Органическая химия 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61</w:t>
            </w:r>
          </w:p>
        </w:tc>
        <w:tc>
          <w:tcPr>
            <w:tcW w:w="7346" w:type="dxa"/>
          </w:tcPr>
          <w:p w:rsidR="00CA2722" w:rsidRPr="00CA2722" w:rsidRDefault="00CA2722" w:rsidP="00CA2722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Предельны</w:t>
            </w:r>
            <w:proofErr w:type="gramStart"/>
            <w:r w:rsidRPr="00CA2722">
              <w:rPr>
                <w:sz w:val="24"/>
                <w:szCs w:val="24"/>
              </w:rPr>
              <w:t>е(</w:t>
            </w:r>
            <w:proofErr w:type="gramEnd"/>
            <w:r w:rsidRPr="00CA2722">
              <w:rPr>
                <w:sz w:val="24"/>
                <w:szCs w:val="24"/>
              </w:rPr>
              <w:t xml:space="preserve">насыщенные)углеводороды. 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62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Непредельны</w:t>
            </w:r>
            <w:proofErr w:type="gramStart"/>
            <w:r w:rsidRPr="00CA2722">
              <w:rPr>
                <w:sz w:val="24"/>
                <w:szCs w:val="24"/>
              </w:rPr>
              <w:t>е(</w:t>
            </w:r>
            <w:proofErr w:type="gramEnd"/>
            <w:r w:rsidRPr="00CA2722">
              <w:rPr>
                <w:sz w:val="24"/>
                <w:szCs w:val="24"/>
              </w:rPr>
              <w:t>ненасыщенные) углеводороды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Полимеры. Полиэтилен, полипропилен, поливинилхлорид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rPr>
          <w:trHeight w:val="281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64</w:t>
            </w:r>
          </w:p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Производные углеводородов. Спирты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65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Карбоновые кислоты. Сложные эфиры. Жиры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66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Углеводы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67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Аминокислоты. Белки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68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Итоговая контрольная работа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32FE0" w:rsidRDefault="00432FE0"/>
    <w:sectPr w:rsidR="00432FE0" w:rsidSect="0037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E74"/>
    <w:multiLevelType w:val="hybridMultilevel"/>
    <w:tmpl w:val="8A8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0571E"/>
    <w:multiLevelType w:val="multilevel"/>
    <w:tmpl w:val="B75C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A6A79"/>
    <w:multiLevelType w:val="hybridMultilevel"/>
    <w:tmpl w:val="06E6E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E6BA8"/>
    <w:multiLevelType w:val="hybridMultilevel"/>
    <w:tmpl w:val="BE7A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F3B60"/>
    <w:multiLevelType w:val="hybridMultilevel"/>
    <w:tmpl w:val="306C2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949CB"/>
    <w:multiLevelType w:val="multilevel"/>
    <w:tmpl w:val="6B1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A6CD8"/>
    <w:multiLevelType w:val="hybridMultilevel"/>
    <w:tmpl w:val="E984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B673C"/>
    <w:multiLevelType w:val="multilevel"/>
    <w:tmpl w:val="7638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84CD0"/>
    <w:multiLevelType w:val="multilevel"/>
    <w:tmpl w:val="0160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651E5"/>
    <w:multiLevelType w:val="hybridMultilevel"/>
    <w:tmpl w:val="2F227AF4"/>
    <w:lvl w:ilvl="0" w:tplc="C2F001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10607"/>
    <w:multiLevelType w:val="multilevel"/>
    <w:tmpl w:val="E4D0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A27A8"/>
    <w:multiLevelType w:val="hybridMultilevel"/>
    <w:tmpl w:val="8D149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A5A12"/>
    <w:multiLevelType w:val="hybridMultilevel"/>
    <w:tmpl w:val="64DA9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C6902"/>
    <w:multiLevelType w:val="multilevel"/>
    <w:tmpl w:val="67D6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250"/>
    <w:multiLevelType w:val="hybridMultilevel"/>
    <w:tmpl w:val="16CC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D78F6"/>
    <w:multiLevelType w:val="multilevel"/>
    <w:tmpl w:val="A592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31A6A"/>
    <w:multiLevelType w:val="hybridMultilevel"/>
    <w:tmpl w:val="29088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1"/>
  </w:num>
  <w:num w:numId="9">
    <w:abstractNumId w:val="14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  <w:num w:numId="14">
    <w:abstractNumId w:val="15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22"/>
    <w:rsid w:val="003731F8"/>
    <w:rsid w:val="00432FE0"/>
    <w:rsid w:val="00CA2722"/>
    <w:rsid w:val="00F1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2722"/>
    <w:pPr>
      <w:tabs>
        <w:tab w:val="left" w:pos="284"/>
      </w:tabs>
      <w:ind w:firstLine="284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A27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A27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2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2B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B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2722"/>
    <w:pPr>
      <w:tabs>
        <w:tab w:val="left" w:pos="284"/>
      </w:tabs>
      <w:ind w:firstLine="284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A27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A27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2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школа</cp:lastModifiedBy>
  <cp:revision>3</cp:revision>
  <dcterms:created xsi:type="dcterms:W3CDTF">2019-12-07T08:08:00Z</dcterms:created>
  <dcterms:modified xsi:type="dcterms:W3CDTF">2019-12-13T13:32:00Z</dcterms:modified>
</cp:coreProperties>
</file>